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A93" w:rsidRPr="00514A93" w:rsidRDefault="00514A93" w:rsidP="00514A93">
      <w:pPr>
        <w:shd w:val="clear" w:color="auto" w:fill="FFFFFF"/>
        <w:spacing w:before="100" w:beforeAutospacing="1" w:after="100" w:afterAutospacing="1" w:line="240" w:lineRule="auto"/>
        <w:jc w:val="center"/>
        <w:outlineLvl w:val="2"/>
        <w:rPr>
          <w:rFonts w:ascii="Verdana" w:eastAsia="Times New Roman" w:hAnsi="Verdana" w:cs="Times New Roman"/>
          <w:b/>
          <w:bCs/>
          <w:i/>
          <w:iCs/>
          <w:color w:val="FF0000"/>
          <w:sz w:val="27"/>
          <w:szCs w:val="27"/>
          <w:lang w:eastAsia="nl-NL"/>
        </w:rPr>
      </w:pPr>
      <w:r w:rsidRPr="00514A93">
        <w:rPr>
          <w:rFonts w:ascii="Verdana" w:eastAsia="Times New Roman" w:hAnsi="Verdana" w:cs="Times New Roman"/>
          <w:b/>
          <w:bCs/>
          <w:i/>
          <w:iCs/>
          <w:color w:val="FF0000"/>
          <w:sz w:val="27"/>
          <w:szCs w:val="27"/>
          <w:lang w:eastAsia="nl-NL"/>
        </w:rPr>
        <w:t>huishoudelijk regelement Luxemburg tocht</w:t>
      </w:r>
    </w:p>
    <w:p w:rsidR="00514A93" w:rsidRPr="00514A93" w:rsidRDefault="00514A93" w:rsidP="00514A93">
      <w:pPr>
        <w:shd w:val="clear" w:color="auto" w:fill="FFFFFF"/>
        <w:spacing w:before="100" w:beforeAutospacing="1" w:after="100" w:afterAutospacing="1" w:line="198" w:lineRule="atLeast"/>
        <w:rPr>
          <w:rFonts w:ascii="Verdana" w:eastAsia="Times New Roman" w:hAnsi="Verdana" w:cs="Times New Roman"/>
          <w:color w:val="333333"/>
          <w:sz w:val="18"/>
          <w:szCs w:val="18"/>
          <w:lang w:eastAsia="nl-NL"/>
        </w:rPr>
      </w:pPr>
      <w:r w:rsidRPr="00514A93">
        <w:rPr>
          <w:rFonts w:ascii="Verdana" w:eastAsia="Times New Roman" w:hAnsi="Verdana" w:cs="Times New Roman"/>
          <w:color w:val="333333"/>
          <w:sz w:val="18"/>
          <w:szCs w:val="18"/>
          <w:lang w:eastAsia="nl-NL"/>
        </w:rPr>
        <w:t>Een ieder die deelneemt aan een motortoertocht georganiseerd door Jaap Schulz</w:t>
      </w:r>
      <w:r>
        <w:rPr>
          <w:rFonts w:ascii="Verdana" w:eastAsia="Times New Roman" w:hAnsi="Verdana" w:cs="Times New Roman"/>
          <w:color w:val="333333"/>
          <w:sz w:val="18"/>
          <w:szCs w:val="18"/>
          <w:lang w:eastAsia="nl-NL"/>
        </w:rPr>
        <w:t>/ Cees van den Hoek,</w:t>
      </w:r>
      <w:bookmarkStart w:id="0" w:name="_GoBack"/>
      <w:bookmarkEnd w:id="0"/>
      <w:r w:rsidRPr="00514A93">
        <w:rPr>
          <w:rFonts w:ascii="Verdana" w:eastAsia="Times New Roman" w:hAnsi="Verdana" w:cs="Times New Roman"/>
          <w:color w:val="333333"/>
          <w:sz w:val="18"/>
          <w:szCs w:val="18"/>
          <w:lang w:eastAsia="nl-NL"/>
        </w:rPr>
        <w:t xml:space="preserve"> doet dit geheel op eigen risico en blijft ten allen tijden individueel verantwoordelijk. Deze verantwoordelijkheid omvat onder anderen dat:</w:t>
      </w:r>
      <w:r w:rsidRPr="00514A93">
        <w:rPr>
          <w:rFonts w:ascii="Verdana" w:eastAsia="Times New Roman" w:hAnsi="Verdana" w:cs="Times New Roman"/>
          <w:color w:val="333333"/>
          <w:sz w:val="18"/>
          <w:szCs w:val="18"/>
          <w:lang w:eastAsia="nl-NL"/>
        </w:rPr>
        <w:br/>
        <w:t>* U in bezit bent van een geldig motorrijbewijs en minimaal WA verzekerd bent.</w:t>
      </w:r>
      <w:r w:rsidRPr="00514A93">
        <w:rPr>
          <w:rFonts w:ascii="Verdana" w:eastAsia="Times New Roman" w:hAnsi="Verdana" w:cs="Times New Roman"/>
          <w:color w:val="333333"/>
          <w:sz w:val="18"/>
          <w:szCs w:val="18"/>
          <w:lang w:eastAsia="nl-NL"/>
        </w:rPr>
        <w:br/>
        <w:t>* De motorfiets in goede en verkeersveilige staat verkeert, zoals onder anderen goed werkende verlichting, vering, remmen, bandenprofiel en –spanning.</w:t>
      </w:r>
      <w:r w:rsidRPr="00514A93">
        <w:rPr>
          <w:rFonts w:ascii="Verdana" w:eastAsia="Times New Roman" w:hAnsi="Verdana" w:cs="Times New Roman"/>
          <w:color w:val="333333"/>
          <w:sz w:val="18"/>
          <w:szCs w:val="18"/>
          <w:lang w:eastAsia="nl-NL"/>
        </w:rPr>
        <w:br/>
        <w:t>* Veilige motorkleding wordt gedragen.</w:t>
      </w:r>
      <w:r w:rsidRPr="00514A93">
        <w:rPr>
          <w:rFonts w:ascii="Verdana" w:eastAsia="Times New Roman" w:hAnsi="Verdana" w:cs="Times New Roman"/>
          <w:color w:val="333333"/>
          <w:sz w:val="18"/>
          <w:szCs w:val="18"/>
          <w:lang w:eastAsia="nl-NL"/>
        </w:rPr>
        <w:br/>
        <w:t>* In groepsverband in ‘baksteen-vorm’ wordt gereden.</w:t>
      </w:r>
      <w:r w:rsidRPr="00514A93">
        <w:rPr>
          <w:rFonts w:ascii="Verdana" w:eastAsia="Times New Roman" w:hAnsi="Verdana" w:cs="Times New Roman"/>
          <w:color w:val="333333"/>
          <w:sz w:val="18"/>
          <w:szCs w:val="18"/>
          <w:lang w:eastAsia="nl-NL"/>
        </w:rPr>
        <w:br/>
        <w:t>* Er ruim afstand wordt gehouden tot de rijder voor u.</w:t>
      </w:r>
      <w:r w:rsidRPr="00514A93">
        <w:rPr>
          <w:rFonts w:ascii="Verdana" w:eastAsia="Times New Roman" w:hAnsi="Verdana" w:cs="Times New Roman"/>
          <w:color w:val="333333"/>
          <w:sz w:val="18"/>
          <w:szCs w:val="18"/>
          <w:lang w:eastAsia="nl-NL"/>
        </w:rPr>
        <w:br/>
        <w:t>* De snelheid en rijgedrag aangepast wordt aan de groep, de weg- en weersomstandigheden.</w:t>
      </w:r>
      <w:r w:rsidRPr="00514A93">
        <w:rPr>
          <w:rFonts w:ascii="Verdana" w:eastAsia="Times New Roman" w:hAnsi="Verdana" w:cs="Times New Roman"/>
          <w:color w:val="333333"/>
          <w:sz w:val="18"/>
          <w:szCs w:val="18"/>
          <w:lang w:eastAsia="nl-NL"/>
        </w:rPr>
        <w:br/>
        <w:t>* De verkeersregels gerespecteerd worden.</w:t>
      </w:r>
      <w:r w:rsidRPr="00514A93">
        <w:rPr>
          <w:rFonts w:ascii="Verdana" w:eastAsia="Times New Roman" w:hAnsi="Verdana" w:cs="Times New Roman"/>
          <w:color w:val="333333"/>
          <w:sz w:val="18"/>
          <w:szCs w:val="18"/>
          <w:lang w:eastAsia="nl-NL"/>
        </w:rPr>
        <w:br/>
        <w:t>* U zichzelf en anderen niet in gevaar brengt.</w:t>
      </w:r>
      <w:r w:rsidRPr="00514A93">
        <w:rPr>
          <w:rFonts w:ascii="Verdana" w:eastAsia="Times New Roman" w:hAnsi="Verdana" w:cs="Times New Roman"/>
          <w:color w:val="333333"/>
          <w:sz w:val="18"/>
          <w:szCs w:val="18"/>
          <w:lang w:eastAsia="nl-NL"/>
        </w:rPr>
        <w:br/>
        <w:t>* De aanwijzingen, gegeven door de toerbegeleiding, opgevolgd worden.</w:t>
      </w:r>
    </w:p>
    <w:p w:rsidR="00514A93" w:rsidRPr="00514A93" w:rsidRDefault="00514A93" w:rsidP="00514A93">
      <w:pPr>
        <w:shd w:val="clear" w:color="auto" w:fill="FFFFFF"/>
        <w:spacing w:before="100" w:beforeAutospacing="1" w:after="100" w:afterAutospacing="1" w:line="198" w:lineRule="atLeast"/>
        <w:rPr>
          <w:rFonts w:ascii="Verdana" w:eastAsia="Times New Roman" w:hAnsi="Verdana" w:cs="Times New Roman"/>
          <w:color w:val="333333"/>
          <w:sz w:val="18"/>
          <w:szCs w:val="18"/>
          <w:lang w:eastAsia="nl-NL"/>
        </w:rPr>
      </w:pPr>
      <w:r w:rsidRPr="00514A93">
        <w:rPr>
          <w:rFonts w:ascii="Verdana" w:eastAsia="Times New Roman" w:hAnsi="Verdana" w:cs="Times New Roman"/>
          <w:color w:val="333333"/>
          <w:sz w:val="18"/>
          <w:szCs w:val="18"/>
          <w:lang w:eastAsia="nl-NL"/>
        </w:rPr>
        <w:t>De routebeschrijving wordt met zorg voorbereid en hooguit een maand voordat deze gereden wordt, voorgereden. Toch kan het gebeuren dat, door onvoorziene omstandigheden, de route niet volledig volgens de beschrijving te volgen is. De organisatie draagt hier geen verantwoordelijkheid voor. </w:t>
      </w:r>
    </w:p>
    <w:p w:rsidR="00514A93" w:rsidRDefault="00514A93"/>
    <w:sectPr w:rsidR="00514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93"/>
    <w:rsid w:val="00514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A0DE"/>
  <w15:chartTrackingRefBased/>
  <w15:docId w15:val="{77F6361C-F953-46D0-A209-FEF4E6FB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van den Hoek</dc:creator>
  <cp:keywords/>
  <dc:description/>
  <cp:lastModifiedBy>Cees van den Hoek</cp:lastModifiedBy>
  <cp:revision>1</cp:revision>
  <dcterms:created xsi:type="dcterms:W3CDTF">2018-08-13T11:38:00Z</dcterms:created>
  <dcterms:modified xsi:type="dcterms:W3CDTF">2018-08-13T11:46:00Z</dcterms:modified>
</cp:coreProperties>
</file>